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TEST</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lang w:val="en-US" w:eastAsia="ru-RU"/>
        </w:rPr>
        <w:t>FROM</w:t>
      </w:r>
      <w:proofErr w:type="gramStart"/>
      <w:r w:rsidRPr="003D55BC">
        <w:rPr>
          <w:rFonts w:ascii="Arial" w:eastAsia="Times New Roman" w:hAnsi="Arial" w:cs="Arial"/>
          <w:b/>
          <w:bCs/>
          <w:color w:val="444444"/>
          <w:sz w:val="20"/>
          <w:szCs w:val="20"/>
          <w:lang w:val="en-US" w:eastAsia="ru-RU"/>
        </w:rPr>
        <w:t>  PARCHMENT</w:t>
      </w:r>
      <w:proofErr w:type="gramEnd"/>
      <w:r w:rsidRPr="003D55BC">
        <w:rPr>
          <w:rFonts w:ascii="Arial" w:eastAsia="Times New Roman" w:hAnsi="Arial" w:cs="Arial"/>
          <w:b/>
          <w:bCs/>
          <w:color w:val="444444"/>
          <w:sz w:val="20"/>
          <w:szCs w:val="20"/>
          <w:lang w:val="en-US" w:eastAsia="ru-RU"/>
        </w:rPr>
        <w:t>  ROLLS  TO  OPTICAL  DISCS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Exercise</w:t>
      </w:r>
      <w:proofErr w:type="gramStart"/>
      <w:r w:rsidRPr="003D55BC">
        <w:rPr>
          <w:rFonts w:ascii="Arial" w:eastAsia="Times New Roman" w:hAnsi="Arial" w:cs="Arial"/>
          <w:b/>
          <w:bCs/>
          <w:color w:val="444444"/>
          <w:sz w:val="20"/>
          <w:szCs w:val="20"/>
          <w:u w:val="single"/>
          <w:lang w:val="en-US" w:eastAsia="ru-RU"/>
        </w:rPr>
        <w:t>  1</w:t>
      </w:r>
      <w:proofErr w:type="gramEnd"/>
      <w:r w:rsidRPr="003D55BC">
        <w:rPr>
          <w:rFonts w:ascii="Arial" w:eastAsia="Times New Roman" w:hAnsi="Arial" w:cs="Arial"/>
          <w:b/>
          <w:bCs/>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Read the text. Translate it (orally). Make use of the Notes and the Vocabulary.</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1. A public record is any physical relic which conveys information about government transaction, whether it is a notched stick recording a debt of a few shillings to the medieval Exchequer, a scribbled note by a Tudor king or a formal Cabinet minute. The Public Record Office holds the records of the central law courts as well as those of the business of direct ruling; in earlier times the functions were inextricably linked.</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2. Most public records are written on parchment or paper in manuscript or, equally in recent years, typescript, but increasingly electrostatic copies are to be found and electronic records on tapes and discs are also being transferred for preservation.</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3. The records span 900 years, the earliest being that phenomenal survey of the kingdom conducted by William the Conqueror which the Anglo-Saxons nicknamed “</w:t>
      </w:r>
      <w:proofErr w:type="spellStart"/>
      <w:r w:rsidRPr="003D55BC">
        <w:rPr>
          <w:rFonts w:ascii="Arial" w:eastAsia="Times New Roman" w:hAnsi="Arial" w:cs="Arial"/>
          <w:color w:val="444444"/>
          <w:sz w:val="20"/>
          <w:szCs w:val="20"/>
          <w:lang w:val="en-US" w:eastAsia="ru-RU"/>
        </w:rPr>
        <w:t>Domesday</w:t>
      </w:r>
      <w:proofErr w:type="spellEnd"/>
      <w:r w:rsidRPr="003D55BC">
        <w:rPr>
          <w:rFonts w:ascii="Arial" w:eastAsia="Times New Roman" w:hAnsi="Arial" w:cs="Arial"/>
          <w:color w:val="444444"/>
          <w:sz w:val="20"/>
          <w:szCs w:val="20"/>
          <w:lang w:val="en-US" w:eastAsia="ru-RU"/>
        </w:rPr>
        <w:t>”. With no revolutionaries or invaders to destroy them, the queen’s records have remained virtually intact from the early middle ages. Until the mid-nineteenth century they were kept, by and large, in the office or courts which created them. When the cupboards and shelves started to overflow, they might be sent off to be stored somewhere else. Access was restricted in a rather haphazard way; there were as many record keepers as there were repositories, and each guarded his charges jealously. Only the tenacious and the relentlessly inquisitive could get to see them and use them for historical or legal purposes.</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4. With the nineteenth century came stirrings of a scientific approach to history and a new consciousness of the importance of original sources. Between 1800 and 1837 six royal Commissions agonized over the problem of the state archives. In 1838 the Public Record Office was established by Act of Parliament, to take care and control of the legal records, Exchequer and fourteen years later all departmental records were brought under its auspices. From 60 different storehouses the sacks and parcels of rolls and writs and files were brought into the repository in Chancery Lane; from the Tower, Westminster Abbey and all the nooks and crannies where they had been hidden.</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5. As soon as there was somewhere official for them to be stored, the records kept appearing, as it were, from nowhere. By 1928 there were 35 miles of shelves’ full. Government now produces in one year enough paperwork to fill 100 miles of shelves. A carefully devised system of inspection has evolved which ensures that a proper selection is made whereby all that is necessary for practical purposes is retained and enough of the rest to document the history of the nation and its people. In 1954 the following principles of selection were laid down: files were to be reviewed after five years in the departments and the reviewers were to ask themselves if the records were of any continuing use. It was reckoned that anything of lasting historical value would survive that process. When the files were 25 years old, or the oldest paper on them was of that age, then they would be looked at again by the department and the Public Record Office together. The records selected after the second review should be transferred to the Office unless the department still needed them for administrative use. About a shelf mile of records are taken in every year.</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Notes</w:t>
      </w:r>
      <w:proofErr w:type="spellEnd"/>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the</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Exchequer</w:t>
      </w:r>
      <w:proofErr w:type="spellEnd"/>
      <w:r w:rsidRPr="003D55BC">
        <w:rPr>
          <w:rFonts w:ascii="Arial" w:eastAsia="Times New Roman" w:hAnsi="Arial" w:cs="Arial"/>
          <w:color w:val="444444"/>
          <w:sz w:val="20"/>
          <w:szCs w:val="20"/>
          <w:lang w:eastAsia="ru-RU"/>
        </w:rPr>
        <w:t>  -  </w:t>
      </w:r>
      <w:proofErr w:type="spellStart"/>
      <w:r w:rsidRPr="003D55BC">
        <w:rPr>
          <w:rFonts w:ascii="Arial" w:eastAsia="Times New Roman" w:hAnsi="Arial" w:cs="Arial"/>
          <w:i/>
          <w:iCs/>
          <w:color w:val="444444"/>
          <w:sz w:val="20"/>
          <w:szCs w:val="20"/>
          <w:lang w:eastAsia="ru-RU"/>
        </w:rPr>
        <w:t>зд</w:t>
      </w:r>
      <w:proofErr w:type="spellEnd"/>
      <w:r w:rsidRPr="003D55BC">
        <w:rPr>
          <w:rFonts w:ascii="Arial" w:eastAsia="Times New Roman" w:hAnsi="Arial" w:cs="Arial"/>
          <w:color w:val="444444"/>
          <w:sz w:val="20"/>
          <w:szCs w:val="20"/>
          <w:lang w:eastAsia="ru-RU"/>
        </w:rPr>
        <w:t>. государственная казна</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the</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Cabinet</w:t>
      </w:r>
      <w:proofErr w:type="spellEnd"/>
      <w:r w:rsidRPr="003D55BC">
        <w:rPr>
          <w:rFonts w:ascii="Arial" w:eastAsia="Times New Roman" w:hAnsi="Arial" w:cs="Arial"/>
          <w:color w:val="444444"/>
          <w:sz w:val="20"/>
          <w:szCs w:val="20"/>
          <w:lang w:eastAsia="ru-RU"/>
        </w:rPr>
        <w:t>  -  кабинет министров</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the</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Public</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Record</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Office</w:t>
      </w:r>
      <w:proofErr w:type="spellEnd"/>
      <w:r w:rsidRPr="003D55BC">
        <w:rPr>
          <w:rFonts w:ascii="Arial" w:eastAsia="Times New Roman" w:hAnsi="Arial" w:cs="Arial"/>
          <w:color w:val="444444"/>
          <w:sz w:val="20"/>
          <w:szCs w:val="20"/>
          <w:lang w:eastAsia="ru-RU"/>
        </w:rPr>
        <w:t>  -  Государственный архив Великобритании</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William</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the</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Conqueror</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William</w:t>
      </w:r>
      <w:proofErr w:type="spellEnd"/>
      <w:r w:rsidRPr="003D55BC">
        <w:rPr>
          <w:rFonts w:ascii="Arial" w:eastAsia="Times New Roman" w:hAnsi="Arial" w:cs="Arial"/>
          <w:b/>
          <w:bCs/>
          <w:color w:val="444444"/>
          <w:sz w:val="20"/>
          <w:szCs w:val="20"/>
          <w:lang w:eastAsia="ru-RU"/>
        </w:rPr>
        <w:t xml:space="preserve"> I)</w:t>
      </w:r>
      <w:r w:rsidRPr="003D55BC">
        <w:rPr>
          <w:rFonts w:ascii="Arial" w:eastAsia="Times New Roman" w:hAnsi="Arial" w:cs="Arial"/>
          <w:color w:val="444444"/>
          <w:sz w:val="20"/>
          <w:szCs w:val="20"/>
          <w:lang w:eastAsia="ru-RU"/>
        </w:rPr>
        <w:t xml:space="preserve">  -  Вильгельм Завоеватель (Вильгельм I); король Англии (1066-1087); герцог Нормандский;  после смерти английского короля Эдуарда Исповедника претендовал </w:t>
      </w:r>
      <w:r w:rsidRPr="003D55BC">
        <w:rPr>
          <w:rFonts w:ascii="Arial" w:eastAsia="Times New Roman" w:hAnsi="Arial" w:cs="Arial"/>
          <w:color w:val="444444"/>
          <w:sz w:val="20"/>
          <w:szCs w:val="20"/>
          <w:lang w:eastAsia="ru-RU"/>
        </w:rPr>
        <w:lastRenderedPageBreak/>
        <w:t>на английский трон, разгромил английскую армию при Гастингсе; взошел на английский трон 25 декабря 1066 года.</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Domesday</w:t>
      </w:r>
      <w:proofErr w:type="spellEnd"/>
      <w:r w:rsidRPr="003D55BC">
        <w:rPr>
          <w:rFonts w:ascii="Arial" w:eastAsia="Times New Roman" w:hAnsi="Arial" w:cs="Arial"/>
          <w:color w:val="444444"/>
          <w:sz w:val="20"/>
          <w:szCs w:val="20"/>
          <w:lang w:eastAsia="ru-RU"/>
        </w:rPr>
        <w:t>  -  земельная опись Англии, произведенная в 1085-1086 гг. по указанию Вильгельма Завоевателя; результаты записаны в кадастровую книгу (“Книгу судного дня” - </w:t>
      </w:r>
      <w:r w:rsidRPr="003D55BC">
        <w:rPr>
          <w:rFonts w:ascii="Arial" w:eastAsia="Times New Roman" w:hAnsi="Arial" w:cs="Arial"/>
          <w:b/>
          <w:bCs/>
          <w:color w:val="444444"/>
          <w:sz w:val="20"/>
          <w:szCs w:val="20"/>
          <w:lang w:eastAsia="ru-RU"/>
        </w:rPr>
        <w:t> </w:t>
      </w:r>
      <w:proofErr w:type="spellStart"/>
      <w:r w:rsidRPr="003D55BC">
        <w:rPr>
          <w:rFonts w:ascii="Arial" w:eastAsia="Times New Roman" w:hAnsi="Arial" w:cs="Arial"/>
          <w:b/>
          <w:bCs/>
          <w:color w:val="444444"/>
          <w:sz w:val="20"/>
          <w:szCs w:val="20"/>
          <w:lang w:eastAsia="ru-RU"/>
        </w:rPr>
        <w:t>Domesday</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Book</w:t>
      </w:r>
      <w:proofErr w:type="spellEnd"/>
      <w:r w:rsidRPr="003D55BC">
        <w:rPr>
          <w:rFonts w:ascii="Arial" w:eastAsia="Times New Roman" w:hAnsi="Arial" w:cs="Arial"/>
          <w:color w:val="444444"/>
          <w:sz w:val="20"/>
          <w:szCs w:val="20"/>
          <w:lang w:eastAsia="ru-RU"/>
        </w:rPr>
        <w:t>)</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an</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Act</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of</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Parliament</w:t>
      </w:r>
      <w:proofErr w:type="spellEnd"/>
      <w:r w:rsidRPr="003D55BC">
        <w:rPr>
          <w:rFonts w:ascii="Arial" w:eastAsia="Times New Roman" w:hAnsi="Arial" w:cs="Arial"/>
          <w:color w:val="444444"/>
          <w:sz w:val="20"/>
          <w:szCs w:val="20"/>
          <w:lang w:eastAsia="ru-RU"/>
        </w:rPr>
        <w:t>  -  постановление парламента</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Chancery</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Lane</w:t>
      </w:r>
      <w:proofErr w:type="spellEnd"/>
      <w:r w:rsidRPr="003D55BC">
        <w:rPr>
          <w:rFonts w:ascii="Arial" w:eastAsia="Times New Roman" w:hAnsi="Arial" w:cs="Arial"/>
          <w:color w:val="444444"/>
          <w:sz w:val="20"/>
          <w:szCs w:val="20"/>
          <w:lang w:eastAsia="ru-RU"/>
        </w:rPr>
        <w:t>  -  улица, на которой ранее располагалось главное здание Государственного архива Великобритании</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the</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Tower</w:t>
      </w:r>
      <w:proofErr w:type="spellEnd"/>
      <w:r w:rsidRPr="003D55BC">
        <w:rPr>
          <w:rFonts w:ascii="Arial" w:eastAsia="Times New Roman" w:hAnsi="Arial" w:cs="Arial"/>
          <w:color w:val="444444"/>
          <w:sz w:val="20"/>
          <w:szCs w:val="20"/>
          <w:lang w:eastAsia="ru-RU"/>
        </w:rPr>
        <w:t>  -  Лондонский Тауэр; первый замок, построенный Вильгельмом Завоевателем на берегу реки Темзы в Лондоне; в разное время был королевской резиденцией, тюрьмой для государственных преступников, монетным двором, зоопарком и обсерваторией</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Westminster</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Abbey</w:t>
      </w:r>
      <w:proofErr w:type="spellEnd"/>
      <w:r w:rsidRPr="003D55BC">
        <w:rPr>
          <w:rFonts w:ascii="Arial" w:eastAsia="Times New Roman" w:hAnsi="Arial" w:cs="Arial"/>
          <w:color w:val="444444"/>
          <w:sz w:val="20"/>
          <w:szCs w:val="20"/>
          <w:lang w:eastAsia="ru-RU"/>
        </w:rPr>
        <w:t>  -  Вестминстерское Аббатство; один из главных соборов Великобритании; место коронации английских монархов</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r w:rsidRPr="003D55BC">
        <w:rPr>
          <w:rFonts w:ascii="Arial" w:eastAsia="Times New Roman" w:hAnsi="Arial" w:cs="Arial"/>
          <w:color w:val="444444"/>
          <w:sz w:val="20"/>
          <w:szCs w:val="20"/>
          <w:lang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r w:rsidRPr="003D55BC">
        <w:rPr>
          <w:rFonts w:ascii="Arial" w:eastAsia="Times New Roman" w:hAnsi="Arial" w:cs="Arial"/>
          <w:color w:val="444444"/>
          <w:sz w:val="20"/>
          <w:szCs w:val="20"/>
          <w:lang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Vocabulary</w:t>
      </w:r>
      <w:proofErr w:type="spellEnd"/>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record</w:t>
      </w:r>
      <w:proofErr w:type="spellEnd"/>
      <w:r w:rsidRPr="003D55BC">
        <w:rPr>
          <w:rFonts w:ascii="Arial" w:eastAsia="Times New Roman" w:hAnsi="Arial" w:cs="Arial"/>
          <w:color w:val="444444"/>
          <w:sz w:val="20"/>
          <w:szCs w:val="20"/>
          <w:lang w:eastAsia="ru-RU"/>
        </w:rPr>
        <w:t>, </w:t>
      </w:r>
      <w:r w:rsidRPr="003D55BC">
        <w:rPr>
          <w:rFonts w:ascii="Arial" w:eastAsia="Times New Roman" w:hAnsi="Arial" w:cs="Arial"/>
          <w:i/>
          <w:iCs/>
          <w:color w:val="444444"/>
          <w:sz w:val="20"/>
          <w:szCs w:val="20"/>
          <w:lang w:eastAsia="ru-RU"/>
        </w:rPr>
        <w:t>n</w:t>
      </w:r>
      <w:r w:rsidRPr="003D55BC">
        <w:rPr>
          <w:rFonts w:ascii="Arial" w:eastAsia="Times New Roman" w:hAnsi="Arial" w:cs="Arial"/>
          <w:color w:val="444444"/>
          <w:sz w:val="20"/>
          <w:szCs w:val="20"/>
          <w:lang w:eastAsia="ru-RU"/>
        </w:rPr>
        <w:t>   документ;  </w:t>
      </w:r>
      <w:r w:rsidRPr="003D55BC">
        <w:rPr>
          <w:rFonts w:ascii="Arial" w:eastAsia="Times New Roman" w:hAnsi="Arial" w:cs="Arial"/>
          <w:b/>
          <w:bCs/>
          <w:color w:val="444444"/>
          <w:sz w:val="20"/>
          <w:szCs w:val="20"/>
          <w:lang w:eastAsia="ru-RU"/>
        </w:rPr>
        <w:t xml:space="preserve">a </w:t>
      </w:r>
      <w:proofErr w:type="spellStart"/>
      <w:r w:rsidRPr="003D55BC">
        <w:rPr>
          <w:rFonts w:ascii="Arial" w:eastAsia="Times New Roman" w:hAnsi="Arial" w:cs="Arial"/>
          <w:b/>
          <w:bCs/>
          <w:color w:val="444444"/>
          <w:sz w:val="20"/>
          <w:szCs w:val="20"/>
          <w:lang w:eastAsia="ru-RU"/>
        </w:rPr>
        <w:t>public</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record</w:t>
      </w:r>
      <w:proofErr w:type="spellEnd"/>
      <w:r w:rsidRPr="003D55BC">
        <w:rPr>
          <w:rFonts w:ascii="Arial" w:eastAsia="Times New Roman" w:hAnsi="Arial" w:cs="Arial"/>
          <w:color w:val="444444"/>
          <w:sz w:val="20"/>
          <w:szCs w:val="20"/>
          <w:lang w:eastAsia="ru-RU"/>
        </w:rPr>
        <w:t>   документ государственного учреждения;  </w:t>
      </w:r>
      <w:r w:rsidRPr="003D55BC">
        <w:rPr>
          <w:rFonts w:ascii="Arial" w:eastAsia="Times New Roman" w:hAnsi="Arial" w:cs="Arial"/>
          <w:b/>
          <w:bCs/>
          <w:color w:val="444444"/>
          <w:sz w:val="20"/>
          <w:szCs w:val="20"/>
          <w:lang w:eastAsia="ru-RU"/>
        </w:rPr>
        <w:t xml:space="preserve">a </w:t>
      </w:r>
      <w:proofErr w:type="spellStart"/>
      <w:r w:rsidRPr="003D55BC">
        <w:rPr>
          <w:rFonts w:ascii="Arial" w:eastAsia="Times New Roman" w:hAnsi="Arial" w:cs="Arial"/>
          <w:b/>
          <w:bCs/>
          <w:color w:val="444444"/>
          <w:sz w:val="20"/>
          <w:szCs w:val="20"/>
          <w:lang w:eastAsia="ru-RU"/>
        </w:rPr>
        <w:t>record</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keeper</w:t>
      </w:r>
      <w:proofErr w:type="spellEnd"/>
      <w:r w:rsidRPr="003D55BC">
        <w:rPr>
          <w:rFonts w:ascii="Arial" w:eastAsia="Times New Roman" w:hAnsi="Arial" w:cs="Arial"/>
          <w:color w:val="444444"/>
          <w:sz w:val="20"/>
          <w:szCs w:val="20"/>
          <w:lang w:eastAsia="ru-RU"/>
        </w:rPr>
        <w:t>  хранитель;  </w:t>
      </w:r>
      <w:r w:rsidRPr="003D55BC">
        <w:rPr>
          <w:rFonts w:ascii="Arial" w:eastAsia="Times New Roman" w:hAnsi="Arial" w:cs="Arial"/>
          <w:b/>
          <w:bCs/>
          <w:color w:val="444444"/>
          <w:sz w:val="20"/>
          <w:szCs w:val="20"/>
          <w:lang w:eastAsia="ru-RU"/>
        </w:rPr>
        <w:t xml:space="preserve">а </w:t>
      </w:r>
      <w:proofErr w:type="spellStart"/>
      <w:r w:rsidRPr="003D55BC">
        <w:rPr>
          <w:rFonts w:ascii="Arial" w:eastAsia="Times New Roman" w:hAnsi="Arial" w:cs="Arial"/>
          <w:b/>
          <w:bCs/>
          <w:color w:val="444444"/>
          <w:sz w:val="20"/>
          <w:szCs w:val="20"/>
          <w:lang w:eastAsia="ru-RU"/>
        </w:rPr>
        <w:t>departmental</w:t>
      </w:r>
      <w:proofErr w:type="spellEnd"/>
      <w:r w:rsidRPr="003D55BC">
        <w:rPr>
          <w:rFonts w:ascii="Arial" w:eastAsia="Times New Roman" w:hAnsi="Arial" w:cs="Arial"/>
          <w:b/>
          <w:bCs/>
          <w:color w:val="444444"/>
          <w:sz w:val="20"/>
          <w:szCs w:val="20"/>
          <w:lang w:eastAsia="ru-RU"/>
        </w:rPr>
        <w:t xml:space="preserve"> </w:t>
      </w:r>
      <w:proofErr w:type="spellStart"/>
      <w:r w:rsidRPr="003D55BC">
        <w:rPr>
          <w:rFonts w:ascii="Arial" w:eastAsia="Times New Roman" w:hAnsi="Arial" w:cs="Arial"/>
          <w:b/>
          <w:bCs/>
          <w:color w:val="444444"/>
          <w:sz w:val="20"/>
          <w:szCs w:val="20"/>
          <w:lang w:eastAsia="ru-RU"/>
        </w:rPr>
        <w:t>record</w:t>
      </w:r>
      <w:proofErr w:type="spellEnd"/>
      <w:r w:rsidRPr="003D55BC">
        <w:rPr>
          <w:rFonts w:ascii="Arial" w:eastAsia="Times New Roman" w:hAnsi="Arial" w:cs="Arial"/>
          <w:b/>
          <w:bCs/>
          <w:color w:val="444444"/>
          <w:sz w:val="20"/>
          <w:szCs w:val="20"/>
          <w:lang w:eastAsia="ru-RU"/>
        </w:rPr>
        <w:t>  </w:t>
      </w:r>
      <w:r w:rsidRPr="003D55BC">
        <w:rPr>
          <w:rFonts w:ascii="Arial" w:eastAsia="Times New Roman" w:hAnsi="Arial" w:cs="Arial"/>
          <w:color w:val="444444"/>
          <w:sz w:val="20"/>
          <w:szCs w:val="20"/>
          <w:lang w:eastAsia="ru-RU"/>
        </w:rPr>
        <w:t>  </w:t>
      </w:r>
      <w:proofErr w:type="spellStart"/>
      <w:r w:rsidRPr="003D55BC">
        <w:rPr>
          <w:rFonts w:ascii="Arial" w:eastAsia="Times New Roman" w:hAnsi="Arial" w:cs="Arial"/>
          <w:i/>
          <w:iCs/>
          <w:color w:val="444444"/>
          <w:sz w:val="20"/>
          <w:szCs w:val="20"/>
          <w:lang w:eastAsia="ru-RU"/>
        </w:rPr>
        <w:t>зд</w:t>
      </w:r>
      <w:proofErr w:type="spellEnd"/>
      <w:r w:rsidRPr="003D55BC">
        <w:rPr>
          <w:rFonts w:ascii="Arial" w:eastAsia="Times New Roman" w:hAnsi="Arial" w:cs="Arial"/>
          <w:color w:val="444444"/>
          <w:sz w:val="20"/>
          <w:szCs w:val="20"/>
          <w:lang w:eastAsia="ru-RU"/>
        </w:rPr>
        <w:t>. документ департамента/министерства</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relic</w:t>
      </w:r>
      <w:proofErr w:type="spellEnd"/>
      <w:r w:rsidRPr="003D55BC">
        <w:rPr>
          <w:rFonts w:ascii="Arial" w:eastAsia="Times New Roman" w:hAnsi="Arial" w:cs="Arial"/>
          <w:color w:val="444444"/>
          <w:sz w:val="20"/>
          <w:szCs w:val="20"/>
          <w:lang w:eastAsia="ru-RU"/>
        </w:rPr>
        <w:t>,</w:t>
      </w:r>
      <w:r w:rsidRPr="003D55BC">
        <w:rPr>
          <w:rFonts w:ascii="Arial" w:eastAsia="Times New Roman" w:hAnsi="Arial" w:cs="Arial"/>
          <w:i/>
          <w:iCs/>
          <w:color w:val="444444"/>
          <w:sz w:val="20"/>
          <w:szCs w:val="20"/>
          <w:lang w:eastAsia="ru-RU"/>
        </w:rPr>
        <w:t> n</w:t>
      </w:r>
      <w:r w:rsidRPr="003D55BC">
        <w:rPr>
          <w:rFonts w:ascii="Arial" w:eastAsia="Times New Roman" w:hAnsi="Arial" w:cs="Arial"/>
          <w:color w:val="444444"/>
          <w:sz w:val="20"/>
          <w:szCs w:val="20"/>
          <w:lang w:eastAsia="ru-RU"/>
        </w:rPr>
        <w:t>   реликвия</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transaction</w:t>
      </w:r>
      <w:proofErr w:type="spellEnd"/>
      <w:r w:rsidRPr="003D55BC">
        <w:rPr>
          <w:rFonts w:ascii="Arial" w:eastAsia="Times New Roman" w:hAnsi="Arial" w:cs="Arial"/>
          <w:color w:val="444444"/>
          <w:sz w:val="20"/>
          <w:szCs w:val="20"/>
          <w:lang w:eastAsia="ru-RU"/>
        </w:rPr>
        <w:t>, </w:t>
      </w:r>
      <w:r w:rsidRPr="003D55BC">
        <w:rPr>
          <w:rFonts w:ascii="Arial" w:eastAsia="Times New Roman" w:hAnsi="Arial" w:cs="Arial"/>
          <w:i/>
          <w:iCs/>
          <w:color w:val="444444"/>
          <w:sz w:val="20"/>
          <w:szCs w:val="20"/>
          <w:lang w:eastAsia="ru-RU"/>
        </w:rPr>
        <w:t>n</w:t>
      </w:r>
      <w:r w:rsidRPr="003D55BC">
        <w:rPr>
          <w:rFonts w:ascii="Arial" w:eastAsia="Times New Roman" w:hAnsi="Arial" w:cs="Arial"/>
          <w:color w:val="444444"/>
          <w:sz w:val="20"/>
          <w:szCs w:val="20"/>
          <w:lang w:eastAsia="ru-RU"/>
        </w:rPr>
        <w:t>   </w:t>
      </w:r>
      <w:proofErr w:type="spellStart"/>
      <w:r w:rsidRPr="003D55BC">
        <w:rPr>
          <w:rFonts w:ascii="Arial" w:eastAsia="Times New Roman" w:hAnsi="Arial" w:cs="Arial"/>
          <w:i/>
          <w:iCs/>
          <w:color w:val="444444"/>
          <w:sz w:val="20"/>
          <w:szCs w:val="20"/>
          <w:lang w:eastAsia="ru-RU"/>
        </w:rPr>
        <w:t>зд</w:t>
      </w:r>
      <w:proofErr w:type="spellEnd"/>
      <w:r w:rsidRPr="003D55BC">
        <w:rPr>
          <w:rFonts w:ascii="Arial" w:eastAsia="Times New Roman" w:hAnsi="Arial" w:cs="Arial"/>
          <w:i/>
          <w:iCs/>
          <w:color w:val="444444"/>
          <w:sz w:val="20"/>
          <w:szCs w:val="20"/>
          <w:lang w:eastAsia="ru-RU"/>
        </w:rPr>
        <w:t>.</w:t>
      </w:r>
      <w:r w:rsidRPr="003D55BC">
        <w:rPr>
          <w:rFonts w:ascii="Arial" w:eastAsia="Times New Roman" w:hAnsi="Arial" w:cs="Arial"/>
          <w:color w:val="444444"/>
          <w:sz w:val="20"/>
          <w:szCs w:val="20"/>
          <w:lang w:eastAsia="ru-RU"/>
        </w:rPr>
        <w:t> ведение дел, управление</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parchment</w:t>
      </w:r>
      <w:proofErr w:type="spellEnd"/>
      <w:r w:rsidRPr="003D55BC">
        <w:rPr>
          <w:rFonts w:ascii="Arial" w:eastAsia="Times New Roman" w:hAnsi="Arial" w:cs="Arial"/>
          <w:color w:val="444444"/>
          <w:sz w:val="20"/>
          <w:szCs w:val="20"/>
          <w:lang w:eastAsia="ru-RU"/>
        </w:rPr>
        <w:t>, </w:t>
      </w:r>
      <w:r w:rsidRPr="003D55BC">
        <w:rPr>
          <w:rFonts w:ascii="Arial" w:eastAsia="Times New Roman" w:hAnsi="Arial" w:cs="Arial"/>
          <w:i/>
          <w:iCs/>
          <w:color w:val="444444"/>
          <w:sz w:val="20"/>
          <w:szCs w:val="20"/>
          <w:lang w:eastAsia="ru-RU"/>
        </w:rPr>
        <w:t>n</w:t>
      </w:r>
      <w:r w:rsidRPr="003D55BC">
        <w:rPr>
          <w:rFonts w:ascii="Arial" w:eastAsia="Times New Roman" w:hAnsi="Arial" w:cs="Arial"/>
          <w:color w:val="444444"/>
          <w:sz w:val="20"/>
          <w:szCs w:val="20"/>
          <w:lang w:eastAsia="ru-RU"/>
        </w:rPr>
        <w:t>   пергамент</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preservation</w:t>
      </w:r>
      <w:proofErr w:type="spellEnd"/>
      <w:r w:rsidRPr="003D55BC">
        <w:rPr>
          <w:rFonts w:ascii="Arial" w:eastAsia="Times New Roman" w:hAnsi="Arial" w:cs="Arial"/>
          <w:color w:val="444444"/>
          <w:sz w:val="20"/>
          <w:szCs w:val="20"/>
          <w:lang w:eastAsia="ru-RU"/>
        </w:rPr>
        <w:t>,</w:t>
      </w:r>
      <w:r w:rsidRPr="003D55BC">
        <w:rPr>
          <w:rFonts w:ascii="Arial" w:eastAsia="Times New Roman" w:hAnsi="Arial" w:cs="Arial"/>
          <w:i/>
          <w:iCs/>
          <w:color w:val="444444"/>
          <w:sz w:val="20"/>
          <w:szCs w:val="20"/>
          <w:lang w:eastAsia="ru-RU"/>
        </w:rPr>
        <w:t> n</w:t>
      </w:r>
      <w:r w:rsidRPr="003D55BC">
        <w:rPr>
          <w:rFonts w:ascii="Arial" w:eastAsia="Times New Roman" w:hAnsi="Arial" w:cs="Arial"/>
          <w:color w:val="444444"/>
          <w:sz w:val="20"/>
          <w:szCs w:val="20"/>
          <w:lang w:eastAsia="ru-RU"/>
        </w:rPr>
        <w:t>   сохранность; хранение</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store</w:t>
      </w:r>
      <w:proofErr w:type="spellEnd"/>
      <w:r w:rsidRPr="003D55BC">
        <w:rPr>
          <w:rFonts w:ascii="Arial" w:eastAsia="Times New Roman" w:hAnsi="Arial" w:cs="Arial"/>
          <w:color w:val="444444"/>
          <w:sz w:val="20"/>
          <w:szCs w:val="20"/>
          <w:lang w:eastAsia="ru-RU"/>
        </w:rPr>
        <w:t>, </w:t>
      </w:r>
      <w:r w:rsidRPr="003D55BC">
        <w:rPr>
          <w:rFonts w:ascii="Arial" w:eastAsia="Times New Roman" w:hAnsi="Arial" w:cs="Arial"/>
          <w:i/>
          <w:iCs/>
          <w:color w:val="444444"/>
          <w:sz w:val="20"/>
          <w:szCs w:val="20"/>
          <w:lang w:eastAsia="ru-RU"/>
        </w:rPr>
        <w:t>v</w:t>
      </w:r>
      <w:r w:rsidRPr="003D55BC">
        <w:rPr>
          <w:rFonts w:ascii="Arial" w:eastAsia="Times New Roman" w:hAnsi="Arial" w:cs="Arial"/>
          <w:color w:val="444444"/>
          <w:sz w:val="20"/>
          <w:szCs w:val="20"/>
          <w:lang w:eastAsia="ru-RU"/>
        </w:rPr>
        <w:t>   хранить</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access</w:t>
      </w:r>
      <w:proofErr w:type="spellEnd"/>
      <w:r w:rsidRPr="003D55BC">
        <w:rPr>
          <w:rFonts w:ascii="Arial" w:eastAsia="Times New Roman" w:hAnsi="Arial" w:cs="Arial"/>
          <w:color w:val="444444"/>
          <w:sz w:val="20"/>
          <w:szCs w:val="20"/>
          <w:lang w:eastAsia="ru-RU"/>
        </w:rPr>
        <w:t>, </w:t>
      </w:r>
      <w:r w:rsidRPr="003D55BC">
        <w:rPr>
          <w:rFonts w:ascii="Arial" w:eastAsia="Times New Roman" w:hAnsi="Arial" w:cs="Arial"/>
          <w:i/>
          <w:iCs/>
          <w:color w:val="444444"/>
          <w:sz w:val="20"/>
          <w:szCs w:val="20"/>
          <w:lang w:eastAsia="ru-RU"/>
        </w:rPr>
        <w:t>n</w:t>
      </w:r>
      <w:r w:rsidRPr="003D55BC">
        <w:rPr>
          <w:rFonts w:ascii="Arial" w:eastAsia="Times New Roman" w:hAnsi="Arial" w:cs="Arial"/>
          <w:color w:val="444444"/>
          <w:sz w:val="20"/>
          <w:szCs w:val="20"/>
          <w:lang w:eastAsia="ru-RU"/>
        </w:rPr>
        <w:t>   доступ</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repository</w:t>
      </w:r>
      <w:proofErr w:type="spellEnd"/>
      <w:r w:rsidRPr="003D55BC">
        <w:rPr>
          <w:rFonts w:ascii="Arial" w:eastAsia="Times New Roman" w:hAnsi="Arial" w:cs="Arial"/>
          <w:color w:val="444444"/>
          <w:sz w:val="20"/>
          <w:szCs w:val="20"/>
          <w:lang w:eastAsia="ru-RU"/>
        </w:rPr>
        <w:t>,</w:t>
      </w:r>
      <w:r w:rsidRPr="003D55BC">
        <w:rPr>
          <w:rFonts w:ascii="Arial" w:eastAsia="Times New Roman" w:hAnsi="Arial" w:cs="Arial"/>
          <w:i/>
          <w:iCs/>
          <w:color w:val="444444"/>
          <w:sz w:val="20"/>
          <w:szCs w:val="20"/>
          <w:lang w:eastAsia="ru-RU"/>
        </w:rPr>
        <w:t> n</w:t>
      </w:r>
      <w:r w:rsidRPr="003D55BC">
        <w:rPr>
          <w:rFonts w:ascii="Arial" w:eastAsia="Times New Roman" w:hAnsi="Arial" w:cs="Arial"/>
          <w:color w:val="444444"/>
          <w:sz w:val="20"/>
          <w:szCs w:val="20"/>
          <w:lang w:eastAsia="ru-RU"/>
        </w:rPr>
        <w:t>   хранилище</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source</w:t>
      </w:r>
      <w:proofErr w:type="spellEnd"/>
      <w:r w:rsidRPr="003D55BC">
        <w:rPr>
          <w:rFonts w:ascii="Arial" w:eastAsia="Times New Roman" w:hAnsi="Arial" w:cs="Arial"/>
          <w:color w:val="444444"/>
          <w:sz w:val="20"/>
          <w:szCs w:val="20"/>
          <w:lang w:eastAsia="ru-RU"/>
        </w:rPr>
        <w:t>, </w:t>
      </w:r>
      <w:r w:rsidRPr="003D55BC">
        <w:rPr>
          <w:rFonts w:ascii="Arial" w:eastAsia="Times New Roman" w:hAnsi="Arial" w:cs="Arial"/>
          <w:i/>
          <w:iCs/>
          <w:color w:val="444444"/>
          <w:sz w:val="20"/>
          <w:szCs w:val="20"/>
          <w:lang w:eastAsia="ru-RU"/>
        </w:rPr>
        <w:t>n</w:t>
      </w:r>
      <w:r w:rsidRPr="003D55BC">
        <w:rPr>
          <w:rFonts w:ascii="Arial" w:eastAsia="Times New Roman" w:hAnsi="Arial" w:cs="Arial"/>
          <w:color w:val="444444"/>
          <w:sz w:val="20"/>
          <w:szCs w:val="20"/>
          <w:lang w:eastAsia="ru-RU"/>
        </w:rPr>
        <w:t>   источник</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archive</w:t>
      </w:r>
      <w:proofErr w:type="spellEnd"/>
      <w:r w:rsidRPr="003D55BC">
        <w:rPr>
          <w:rFonts w:ascii="Arial" w:eastAsia="Times New Roman" w:hAnsi="Arial" w:cs="Arial"/>
          <w:b/>
          <w:bCs/>
          <w:color w:val="444444"/>
          <w:sz w:val="20"/>
          <w:szCs w:val="20"/>
          <w:lang w:eastAsia="ru-RU"/>
        </w:rPr>
        <w:t>(s)</w:t>
      </w:r>
      <w:r w:rsidRPr="003D55BC">
        <w:rPr>
          <w:rFonts w:ascii="Arial" w:eastAsia="Times New Roman" w:hAnsi="Arial" w:cs="Arial"/>
          <w:color w:val="444444"/>
          <w:sz w:val="20"/>
          <w:szCs w:val="20"/>
          <w:lang w:eastAsia="ru-RU"/>
        </w:rPr>
        <w:t>, </w:t>
      </w:r>
      <w:r w:rsidRPr="003D55BC">
        <w:rPr>
          <w:rFonts w:ascii="Arial" w:eastAsia="Times New Roman" w:hAnsi="Arial" w:cs="Arial"/>
          <w:i/>
          <w:iCs/>
          <w:color w:val="444444"/>
          <w:sz w:val="20"/>
          <w:szCs w:val="20"/>
          <w:lang w:eastAsia="ru-RU"/>
        </w:rPr>
        <w:t>n</w:t>
      </w:r>
      <w:r w:rsidRPr="003D55BC">
        <w:rPr>
          <w:rFonts w:ascii="Arial" w:eastAsia="Times New Roman" w:hAnsi="Arial" w:cs="Arial"/>
          <w:color w:val="444444"/>
          <w:sz w:val="20"/>
          <w:szCs w:val="20"/>
          <w:lang w:eastAsia="ru-RU"/>
        </w:rPr>
        <w:t>   архив; докумен</w:t>
      </w:r>
      <w:proofErr w:type="gramStart"/>
      <w:r w:rsidRPr="003D55BC">
        <w:rPr>
          <w:rFonts w:ascii="Arial" w:eastAsia="Times New Roman" w:hAnsi="Arial" w:cs="Arial"/>
          <w:color w:val="444444"/>
          <w:sz w:val="20"/>
          <w:szCs w:val="20"/>
          <w:lang w:eastAsia="ru-RU"/>
        </w:rPr>
        <w:t>т(</w:t>
      </w:r>
      <w:proofErr w:type="gramEnd"/>
      <w:r w:rsidRPr="003D55BC">
        <w:rPr>
          <w:rFonts w:ascii="Arial" w:eastAsia="Times New Roman" w:hAnsi="Arial" w:cs="Arial"/>
          <w:color w:val="444444"/>
          <w:sz w:val="20"/>
          <w:szCs w:val="20"/>
          <w:lang w:eastAsia="ru-RU"/>
        </w:rPr>
        <w:t>ы)</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proofErr w:type="gramStart"/>
      <w:r w:rsidRPr="003D55BC">
        <w:rPr>
          <w:rFonts w:ascii="Arial" w:eastAsia="Times New Roman" w:hAnsi="Arial" w:cs="Arial"/>
          <w:b/>
          <w:bCs/>
          <w:color w:val="444444"/>
          <w:sz w:val="20"/>
          <w:szCs w:val="20"/>
          <w:lang w:val="en-US" w:eastAsia="ru-RU"/>
        </w:rPr>
        <w:t>storehouse</w:t>
      </w:r>
      <w:proofErr w:type="gramEnd"/>
      <w:r w:rsidRPr="003D55BC">
        <w:rPr>
          <w:rFonts w:ascii="Arial" w:eastAsia="Times New Roman" w:hAnsi="Arial" w:cs="Arial"/>
          <w:color w:val="444444"/>
          <w:sz w:val="20"/>
          <w:szCs w:val="20"/>
          <w:lang w:val="en-US" w:eastAsia="ru-RU"/>
        </w:rPr>
        <w:t>, </w:t>
      </w:r>
      <w:r w:rsidRPr="003D55BC">
        <w:rPr>
          <w:rFonts w:ascii="Arial" w:eastAsia="Times New Roman" w:hAnsi="Arial" w:cs="Arial"/>
          <w:i/>
          <w:iCs/>
          <w:color w:val="444444"/>
          <w:sz w:val="20"/>
          <w:szCs w:val="20"/>
          <w:lang w:val="en-US" w:eastAsia="ru-RU"/>
        </w:rPr>
        <w:t>n</w:t>
      </w:r>
      <w:r w:rsidRPr="003D55BC">
        <w:rPr>
          <w:rFonts w:ascii="Arial" w:eastAsia="Times New Roman" w:hAnsi="Arial" w:cs="Arial"/>
          <w:color w:val="444444"/>
          <w:sz w:val="20"/>
          <w:szCs w:val="20"/>
          <w:lang w:val="en-US" w:eastAsia="ru-RU"/>
        </w:rPr>
        <w:t xml:space="preserve">   </w:t>
      </w:r>
      <w:r w:rsidRPr="003D55BC">
        <w:rPr>
          <w:rFonts w:ascii="Arial" w:eastAsia="Times New Roman" w:hAnsi="Arial" w:cs="Arial"/>
          <w:color w:val="444444"/>
          <w:sz w:val="20"/>
          <w:szCs w:val="20"/>
          <w:lang w:eastAsia="ru-RU"/>
        </w:rPr>
        <w:t>хранилище</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proofErr w:type="gramStart"/>
      <w:r w:rsidRPr="003D55BC">
        <w:rPr>
          <w:rFonts w:ascii="Arial" w:eastAsia="Times New Roman" w:hAnsi="Arial" w:cs="Arial"/>
          <w:b/>
          <w:bCs/>
          <w:color w:val="444444"/>
          <w:sz w:val="20"/>
          <w:szCs w:val="20"/>
          <w:lang w:val="en-US" w:eastAsia="ru-RU"/>
        </w:rPr>
        <w:t>roll</w:t>
      </w:r>
      <w:proofErr w:type="gramEnd"/>
      <w:r w:rsidRPr="003D55BC">
        <w:rPr>
          <w:rFonts w:ascii="Arial" w:eastAsia="Times New Roman" w:hAnsi="Arial" w:cs="Arial"/>
          <w:color w:val="444444"/>
          <w:sz w:val="20"/>
          <w:szCs w:val="20"/>
          <w:lang w:val="en-US" w:eastAsia="ru-RU"/>
        </w:rPr>
        <w:t>, </w:t>
      </w:r>
      <w:r w:rsidRPr="003D55BC">
        <w:rPr>
          <w:rFonts w:ascii="Arial" w:eastAsia="Times New Roman" w:hAnsi="Arial" w:cs="Arial"/>
          <w:i/>
          <w:iCs/>
          <w:color w:val="444444"/>
          <w:sz w:val="20"/>
          <w:szCs w:val="20"/>
          <w:lang w:val="en-US" w:eastAsia="ru-RU"/>
        </w:rPr>
        <w:t>n</w:t>
      </w:r>
      <w:r w:rsidRPr="003D55BC">
        <w:rPr>
          <w:rFonts w:ascii="Arial" w:eastAsia="Times New Roman" w:hAnsi="Arial" w:cs="Arial"/>
          <w:color w:val="444444"/>
          <w:sz w:val="20"/>
          <w:szCs w:val="20"/>
          <w:lang w:val="en-US" w:eastAsia="ru-RU"/>
        </w:rPr>
        <w:t xml:space="preserve">   </w:t>
      </w:r>
      <w:r w:rsidRPr="003D55BC">
        <w:rPr>
          <w:rFonts w:ascii="Arial" w:eastAsia="Times New Roman" w:hAnsi="Arial" w:cs="Arial"/>
          <w:color w:val="444444"/>
          <w:sz w:val="20"/>
          <w:szCs w:val="20"/>
          <w:lang w:eastAsia="ru-RU"/>
        </w:rPr>
        <w:t>свиток</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writ</w:t>
      </w:r>
      <w:proofErr w:type="spellEnd"/>
      <w:r w:rsidRPr="003D55BC">
        <w:rPr>
          <w:rFonts w:ascii="Arial" w:eastAsia="Times New Roman" w:hAnsi="Arial" w:cs="Arial"/>
          <w:color w:val="444444"/>
          <w:sz w:val="20"/>
          <w:szCs w:val="20"/>
          <w:lang w:eastAsia="ru-RU"/>
        </w:rPr>
        <w:t>, </w:t>
      </w:r>
      <w:r w:rsidRPr="003D55BC">
        <w:rPr>
          <w:rFonts w:ascii="Arial" w:eastAsia="Times New Roman" w:hAnsi="Arial" w:cs="Arial"/>
          <w:i/>
          <w:iCs/>
          <w:color w:val="444444"/>
          <w:sz w:val="20"/>
          <w:szCs w:val="20"/>
          <w:lang w:eastAsia="ru-RU"/>
        </w:rPr>
        <w:t>n</w:t>
      </w:r>
      <w:r w:rsidRPr="003D55BC">
        <w:rPr>
          <w:rFonts w:ascii="Arial" w:eastAsia="Times New Roman" w:hAnsi="Arial" w:cs="Arial"/>
          <w:color w:val="444444"/>
          <w:sz w:val="20"/>
          <w:szCs w:val="20"/>
          <w:lang w:eastAsia="ru-RU"/>
        </w:rPr>
        <w:t>   судебный документ</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file</w:t>
      </w:r>
      <w:proofErr w:type="spellEnd"/>
      <w:r w:rsidRPr="003D55BC">
        <w:rPr>
          <w:rFonts w:ascii="Arial" w:eastAsia="Times New Roman" w:hAnsi="Arial" w:cs="Arial"/>
          <w:color w:val="444444"/>
          <w:sz w:val="20"/>
          <w:szCs w:val="20"/>
          <w:lang w:eastAsia="ru-RU"/>
        </w:rPr>
        <w:t>, </w:t>
      </w:r>
      <w:r w:rsidRPr="003D55BC">
        <w:rPr>
          <w:rFonts w:ascii="Arial" w:eastAsia="Times New Roman" w:hAnsi="Arial" w:cs="Arial"/>
          <w:i/>
          <w:iCs/>
          <w:color w:val="444444"/>
          <w:sz w:val="20"/>
          <w:szCs w:val="20"/>
          <w:lang w:eastAsia="ru-RU"/>
        </w:rPr>
        <w:t>n</w:t>
      </w:r>
      <w:r w:rsidRPr="003D55BC">
        <w:rPr>
          <w:rFonts w:ascii="Arial" w:eastAsia="Times New Roman" w:hAnsi="Arial" w:cs="Arial"/>
          <w:color w:val="444444"/>
          <w:sz w:val="20"/>
          <w:szCs w:val="20"/>
          <w:lang w:eastAsia="ru-RU"/>
        </w:rPr>
        <w:t>   файл</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inspection</w:t>
      </w:r>
      <w:proofErr w:type="spellEnd"/>
      <w:r w:rsidRPr="003D55BC">
        <w:rPr>
          <w:rFonts w:ascii="Arial" w:eastAsia="Times New Roman" w:hAnsi="Arial" w:cs="Arial"/>
          <w:color w:val="444444"/>
          <w:sz w:val="20"/>
          <w:szCs w:val="20"/>
          <w:lang w:eastAsia="ru-RU"/>
        </w:rPr>
        <w:t>, </w:t>
      </w:r>
      <w:r w:rsidRPr="003D55BC">
        <w:rPr>
          <w:rFonts w:ascii="Arial" w:eastAsia="Times New Roman" w:hAnsi="Arial" w:cs="Arial"/>
          <w:i/>
          <w:iCs/>
          <w:color w:val="444444"/>
          <w:sz w:val="20"/>
          <w:szCs w:val="20"/>
          <w:lang w:eastAsia="ru-RU"/>
        </w:rPr>
        <w:t>n</w:t>
      </w:r>
      <w:r w:rsidRPr="003D55BC">
        <w:rPr>
          <w:rFonts w:ascii="Arial" w:eastAsia="Times New Roman" w:hAnsi="Arial" w:cs="Arial"/>
          <w:color w:val="444444"/>
          <w:sz w:val="20"/>
          <w:szCs w:val="20"/>
          <w:lang w:eastAsia="ru-RU"/>
        </w:rPr>
        <w:t>   экспертиза ценности документа</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selection</w:t>
      </w:r>
      <w:proofErr w:type="spellEnd"/>
      <w:r w:rsidRPr="003D55BC">
        <w:rPr>
          <w:rFonts w:ascii="Arial" w:eastAsia="Times New Roman" w:hAnsi="Arial" w:cs="Arial"/>
          <w:color w:val="444444"/>
          <w:sz w:val="20"/>
          <w:szCs w:val="20"/>
          <w:lang w:eastAsia="ru-RU"/>
        </w:rPr>
        <w:t>, </w:t>
      </w:r>
      <w:r w:rsidRPr="003D55BC">
        <w:rPr>
          <w:rFonts w:ascii="Arial" w:eastAsia="Times New Roman" w:hAnsi="Arial" w:cs="Arial"/>
          <w:i/>
          <w:iCs/>
          <w:color w:val="444444"/>
          <w:sz w:val="20"/>
          <w:szCs w:val="20"/>
          <w:lang w:eastAsia="ru-RU"/>
        </w:rPr>
        <w:t>n</w:t>
      </w:r>
      <w:r w:rsidRPr="003D55BC">
        <w:rPr>
          <w:rFonts w:ascii="Arial" w:eastAsia="Times New Roman" w:hAnsi="Arial" w:cs="Arial"/>
          <w:color w:val="444444"/>
          <w:sz w:val="20"/>
          <w:szCs w:val="20"/>
          <w:lang w:eastAsia="ru-RU"/>
        </w:rPr>
        <w:t>   отбор</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lang w:eastAsia="ru-RU"/>
        </w:rPr>
        <w:t>retain</w:t>
      </w:r>
      <w:proofErr w:type="spellEnd"/>
      <w:r w:rsidRPr="003D55BC">
        <w:rPr>
          <w:rFonts w:ascii="Arial" w:eastAsia="Times New Roman" w:hAnsi="Arial" w:cs="Arial"/>
          <w:color w:val="444444"/>
          <w:sz w:val="20"/>
          <w:szCs w:val="20"/>
          <w:lang w:eastAsia="ru-RU"/>
        </w:rPr>
        <w:t>,</w:t>
      </w:r>
      <w:r w:rsidRPr="003D55BC">
        <w:rPr>
          <w:rFonts w:ascii="Arial" w:eastAsia="Times New Roman" w:hAnsi="Arial" w:cs="Arial"/>
          <w:i/>
          <w:iCs/>
          <w:color w:val="444444"/>
          <w:sz w:val="20"/>
          <w:szCs w:val="20"/>
          <w:lang w:eastAsia="ru-RU"/>
        </w:rPr>
        <w:t> v</w:t>
      </w:r>
      <w:r w:rsidRPr="003D55BC">
        <w:rPr>
          <w:rFonts w:ascii="Arial" w:eastAsia="Times New Roman" w:hAnsi="Arial" w:cs="Arial"/>
          <w:color w:val="444444"/>
          <w:sz w:val="20"/>
          <w:szCs w:val="20"/>
          <w:lang w:eastAsia="ru-RU"/>
        </w:rPr>
        <w:t>   хранить, сохранять</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r w:rsidRPr="003D55BC">
        <w:rPr>
          <w:rFonts w:ascii="Arial" w:eastAsia="Times New Roman" w:hAnsi="Arial" w:cs="Arial"/>
          <w:color w:val="444444"/>
          <w:sz w:val="20"/>
          <w:szCs w:val="20"/>
          <w:lang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r w:rsidRPr="003D55BC">
        <w:rPr>
          <w:rFonts w:ascii="Arial" w:eastAsia="Times New Roman" w:hAnsi="Arial" w:cs="Arial"/>
          <w:color w:val="444444"/>
          <w:sz w:val="20"/>
          <w:szCs w:val="20"/>
          <w:lang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eastAsia="ru-RU"/>
        </w:rPr>
      </w:pPr>
      <w:proofErr w:type="spellStart"/>
      <w:r w:rsidRPr="003D55BC">
        <w:rPr>
          <w:rFonts w:ascii="Arial" w:eastAsia="Times New Roman" w:hAnsi="Arial" w:cs="Arial"/>
          <w:b/>
          <w:bCs/>
          <w:color w:val="444444"/>
          <w:sz w:val="20"/>
          <w:szCs w:val="20"/>
          <w:u w:val="single"/>
          <w:lang w:eastAsia="ru-RU"/>
        </w:rPr>
        <w:t>Exercise</w:t>
      </w:r>
      <w:proofErr w:type="spellEnd"/>
      <w:r w:rsidRPr="003D55BC">
        <w:rPr>
          <w:rFonts w:ascii="Arial" w:eastAsia="Times New Roman" w:hAnsi="Arial" w:cs="Arial"/>
          <w:b/>
          <w:bCs/>
          <w:color w:val="444444"/>
          <w:sz w:val="20"/>
          <w:szCs w:val="20"/>
          <w:u w:val="single"/>
          <w:lang w:eastAsia="ru-RU"/>
        </w:rPr>
        <w:t>  2</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Answer the questions (in written form).</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1. What is a public record?</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____________________________________________________________________________________________________________________________________</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lastRenderedPageBreak/>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2. What is also being transferred for preservation?</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____________________________________________________________________________________________________________________________________</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3. Why have the queen’s records remained virtually intact from the early middle ages?</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______________________________________________________________________________________________________________________________________________________________________________________________________</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4. Why was the Public Record Office established?</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Exercise</w:t>
      </w:r>
      <w:proofErr w:type="gramStart"/>
      <w:r w:rsidRPr="003D55BC">
        <w:rPr>
          <w:rFonts w:ascii="Arial" w:eastAsia="Times New Roman" w:hAnsi="Arial" w:cs="Arial"/>
          <w:b/>
          <w:bCs/>
          <w:color w:val="444444"/>
          <w:sz w:val="20"/>
          <w:szCs w:val="20"/>
          <w:u w:val="single"/>
          <w:lang w:val="en-US" w:eastAsia="ru-RU"/>
        </w:rPr>
        <w:t>  3</w:t>
      </w:r>
      <w:proofErr w:type="gramEnd"/>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Ask 4-5 questions about the text (in written form).</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Exercise</w:t>
      </w:r>
      <w:proofErr w:type="gramStart"/>
      <w:r w:rsidRPr="003D55BC">
        <w:rPr>
          <w:rFonts w:ascii="Arial" w:eastAsia="Times New Roman" w:hAnsi="Arial" w:cs="Arial"/>
          <w:b/>
          <w:bCs/>
          <w:color w:val="444444"/>
          <w:sz w:val="20"/>
          <w:szCs w:val="20"/>
          <w:u w:val="single"/>
          <w:lang w:val="en-US" w:eastAsia="ru-RU"/>
        </w:rPr>
        <w:t>  4</w:t>
      </w:r>
      <w:proofErr w:type="gramEnd"/>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Translate the 5</w:t>
      </w:r>
      <w:r w:rsidRPr="003D55BC">
        <w:rPr>
          <w:rFonts w:ascii="Arial" w:eastAsia="Times New Roman" w:hAnsi="Arial" w:cs="Arial"/>
          <w:color w:val="444444"/>
          <w:sz w:val="15"/>
          <w:szCs w:val="15"/>
          <w:vertAlign w:val="superscript"/>
          <w:lang w:val="en-US" w:eastAsia="ru-RU"/>
        </w:rPr>
        <w:t>th</w:t>
      </w:r>
      <w:r w:rsidRPr="003D55BC">
        <w:rPr>
          <w:rFonts w:ascii="Arial" w:eastAsia="Times New Roman" w:hAnsi="Arial" w:cs="Arial"/>
          <w:color w:val="444444"/>
          <w:sz w:val="20"/>
          <w:szCs w:val="20"/>
          <w:lang w:val="en-US" w:eastAsia="ru-RU"/>
        </w:rPr>
        <w:t> paragraph of the text beginning with the words “As soon as there was somewhere official ...” and ending with the words “... are taken in every year” (in written form).</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D55BC">
        <w:rPr>
          <w:rFonts w:ascii="Arial" w:eastAsia="Times New Roman" w:hAnsi="Arial" w:cs="Arial"/>
          <w:color w:val="444444"/>
          <w:sz w:val="20"/>
          <w:szCs w:val="20"/>
          <w:lang w:val="en-US" w:eastAsia="ru-RU"/>
        </w:rPr>
        <w:lastRenderedPageBreak/>
        <w:t>__________________________________________________________________________________________________________________________________________________________________________________________</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Exercise</w:t>
      </w:r>
      <w:proofErr w:type="gramStart"/>
      <w:r w:rsidRPr="003D55BC">
        <w:rPr>
          <w:rFonts w:ascii="Arial" w:eastAsia="Times New Roman" w:hAnsi="Arial" w:cs="Arial"/>
          <w:b/>
          <w:bCs/>
          <w:color w:val="444444"/>
          <w:sz w:val="20"/>
          <w:szCs w:val="20"/>
          <w:u w:val="single"/>
          <w:lang w:val="en-US" w:eastAsia="ru-RU"/>
        </w:rPr>
        <w:t>  5</w:t>
      </w:r>
      <w:proofErr w:type="gramEnd"/>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From the text select those facts and ideas concerning the restricted access to records before 1838.</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Exercise</w:t>
      </w:r>
      <w:proofErr w:type="gramStart"/>
      <w:r w:rsidRPr="003D55BC">
        <w:rPr>
          <w:rFonts w:ascii="Arial" w:eastAsia="Times New Roman" w:hAnsi="Arial" w:cs="Arial"/>
          <w:b/>
          <w:bCs/>
          <w:color w:val="444444"/>
          <w:sz w:val="20"/>
          <w:szCs w:val="20"/>
          <w:u w:val="single"/>
          <w:lang w:val="en-US" w:eastAsia="ru-RU"/>
        </w:rPr>
        <w:t>  6</w:t>
      </w:r>
      <w:proofErr w:type="gramEnd"/>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Divide the text into logically connected parts and entitle them. Present the points of your plan in written form in the space below.</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tbl>
      <w:tblPr>
        <w:tblW w:w="0" w:type="auto"/>
        <w:shd w:val="clear" w:color="auto" w:fill="FFFFFF"/>
        <w:tblCellMar>
          <w:left w:w="0" w:type="dxa"/>
          <w:right w:w="0" w:type="dxa"/>
        </w:tblCellMar>
        <w:tblLook w:val="04A0" w:firstRow="1" w:lastRow="0" w:firstColumn="1" w:lastColumn="0" w:noHBand="0" w:noVBand="1"/>
      </w:tblPr>
      <w:tblGrid>
        <w:gridCol w:w="9355"/>
      </w:tblGrid>
      <w:tr w:rsidR="003D55BC" w:rsidRPr="003D55BC" w:rsidTr="003D55BC">
        <w:tc>
          <w:tcPr>
            <w:tcW w:w="9465" w:type="dxa"/>
            <w:shd w:val="clear" w:color="auto" w:fill="FFFFFF"/>
            <w:hideMark/>
          </w:tcPr>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eastAsia="ru-RU"/>
              </w:rPr>
            </w:pPr>
            <w:bookmarkStart w:id="0" w:name="_GoBack"/>
            <w:bookmarkEnd w:id="0"/>
          </w:p>
        </w:tc>
      </w:tr>
    </w:tbl>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Exercise</w:t>
      </w:r>
      <w:proofErr w:type="gramStart"/>
      <w:r w:rsidRPr="003D55BC">
        <w:rPr>
          <w:rFonts w:ascii="Arial" w:eastAsia="Times New Roman" w:hAnsi="Arial" w:cs="Arial"/>
          <w:b/>
          <w:bCs/>
          <w:color w:val="444444"/>
          <w:sz w:val="20"/>
          <w:szCs w:val="20"/>
          <w:u w:val="single"/>
          <w:lang w:val="en-US" w:eastAsia="ru-RU"/>
        </w:rPr>
        <w:t>  7</w:t>
      </w:r>
      <w:proofErr w:type="gramEnd"/>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Present the general idea of the text in 3-4 sentences. Do it in written form.</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 </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b/>
          <w:bCs/>
          <w:color w:val="444444"/>
          <w:sz w:val="20"/>
          <w:szCs w:val="20"/>
          <w:u w:val="single"/>
          <w:lang w:val="en-US" w:eastAsia="ru-RU"/>
        </w:rPr>
        <w:t>Exercise</w:t>
      </w:r>
      <w:proofErr w:type="gramStart"/>
      <w:r w:rsidRPr="003D55BC">
        <w:rPr>
          <w:rFonts w:ascii="Arial" w:eastAsia="Times New Roman" w:hAnsi="Arial" w:cs="Arial"/>
          <w:b/>
          <w:bCs/>
          <w:color w:val="444444"/>
          <w:sz w:val="20"/>
          <w:szCs w:val="20"/>
          <w:u w:val="single"/>
          <w:lang w:val="en-US" w:eastAsia="ru-RU"/>
        </w:rPr>
        <w:t>  8</w:t>
      </w:r>
      <w:proofErr w:type="gramEnd"/>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Give your opinion on the principles of inspection and selection of departmental records, the way they are transferred to the Public Record Office and  the type of records kept in that famous repository. Present your interpretation in the form of a thesis. Write it down in the space below.</w:t>
      </w:r>
    </w:p>
    <w:p w:rsidR="003D55BC" w:rsidRPr="003D55BC" w:rsidRDefault="003D55BC" w:rsidP="003D55BC">
      <w:pPr>
        <w:shd w:val="clear" w:color="auto" w:fill="FFFFFF"/>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tbl>
      <w:tblPr>
        <w:tblW w:w="0" w:type="auto"/>
        <w:shd w:val="clear" w:color="auto" w:fill="FFFFFF"/>
        <w:tblCellMar>
          <w:left w:w="0" w:type="dxa"/>
          <w:right w:w="0" w:type="dxa"/>
        </w:tblCellMar>
        <w:tblLook w:val="04A0" w:firstRow="1" w:lastRow="0" w:firstColumn="1" w:lastColumn="0" w:noHBand="0" w:noVBand="1"/>
      </w:tblPr>
      <w:tblGrid>
        <w:gridCol w:w="9355"/>
      </w:tblGrid>
      <w:tr w:rsidR="003D55BC" w:rsidRPr="003D55BC" w:rsidTr="003D55BC">
        <w:tc>
          <w:tcPr>
            <w:tcW w:w="9465" w:type="dxa"/>
            <w:shd w:val="clear" w:color="auto" w:fill="FFFFFF"/>
            <w:hideMark/>
          </w:tcPr>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lastRenderedPageBreak/>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eastAsia="ru-RU"/>
              </w:rPr>
            </w:pP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p w:rsidR="003D55BC" w:rsidRPr="003D55BC" w:rsidRDefault="003D55BC" w:rsidP="003D55BC">
            <w:pPr>
              <w:spacing w:after="150" w:line="240" w:lineRule="auto"/>
              <w:rPr>
                <w:rFonts w:ascii="Arial" w:eastAsia="Times New Roman" w:hAnsi="Arial" w:cs="Arial"/>
                <w:color w:val="444444"/>
                <w:sz w:val="20"/>
                <w:szCs w:val="20"/>
                <w:lang w:val="en-US" w:eastAsia="ru-RU"/>
              </w:rPr>
            </w:pPr>
            <w:r w:rsidRPr="003D55BC">
              <w:rPr>
                <w:rFonts w:ascii="Arial" w:eastAsia="Times New Roman" w:hAnsi="Arial" w:cs="Arial"/>
                <w:color w:val="444444"/>
                <w:sz w:val="20"/>
                <w:szCs w:val="20"/>
                <w:lang w:val="en-US" w:eastAsia="ru-RU"/>
              </w:rPr>
              <w:t> </w:t>
            </w:r>
          </w:p>
        </w:tc>
      </w:tr>
    </w:tbl>
    <w:p w:rsidR="00F773E0" w:rsidRPr="003D55BC" w:rsidRDefault="00F773E0">
      <w:pPr>
        <w:rPr>
          <w:lang w:val="en-US"/>
        </w:rPr>
      </w:pPr>
    </w:p>
    <w:sectPr w:rsidR="00F773E0" w:rsidRPr="003D5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BC"/>
    <w:rsid w:val="0000144F"/>
    <w:rsid w:val="00001D3D"/>
    <w:rsid w:val="00003200"/>
    <w:rsid w:val="00004AA3"/>
    <w:rsid w:val="00007099"/>
    <w:rsid w:val="000136B5"/>
    <w:rsid w:val="000239EE"/>
    <w:rsid w:val="000418FB"/>
    <w:rsid w:val="00045F15"/>
    <w:rsid w:val="00052EC0"/>
    <w:rsid w:val="00054CD0"/>
    <w:rsid w:val="00057A6D"/>
    <w:rsid w:val="00061D39"/>
    <w:rsid w:val="00067FF9"/>
    <w:rsid w:val="0007695F"/>
    <w:rsid w:val="00077091"/>
    <w:rsid w:val="00080DD9"/>
    <w:rsid w:val="0008125B"/>
    <w:rsid w:val="000850B2"/>
    <w:rsid w:val="00087B6E"/>
    <w:rsid w:val="00093A56"/>
    <w:rsid w:val="000A023D"/>
    <w:rsid w:val="000A0878"/>
    <w:rsid w:val="000A2E88"/>
    <w:rsid w:val="000A536B"/>
    <w:rsid w:val="000A6FF0"/>
    <w:rsid w:val="000D11F6"/>
    <w:rsid w:val="000D183E"/>
    <w:rsid w:val="000D25D0"/>
    <w:rsid w:val="000D3355"/>
    <w:rsid w:val="000E1C0A"/>
    <w:rsid w:val="000F1156"/>
    <w:rsid w:val="000F2C2D"/>
    <w:rsid w:val="000F471E"/>
    <w:rsid w:val="000F79DE"/>
    <w:rsid w:val="001012DA"/>
    <w:rsid w:val="001026CC"/>
    <w:rsid w:val="00120F5B"/>
    <w:rsid w:val="001235B5"/>
    <w:rsid w:val="00123FB0"/>
    <w:rsid w:val="0012616A"/>
    <w:rsid w:val="00131D86"/>
    <w:rsid w:val="00134B1A"/>
    <w:rsid w:val="00141275"/>
    <w:rsid w:val="001426FD"/>
    <w:rsid w:val="0014606F"/>
    <w:rsid w:val="00160C54"/>
    <w:rsid w:val="00160CD8"/>
    <w:rsid w:val="00163038"/>
    <w:rsid w:val="00172BEE"/>
    <w:rsid w:val="00174809"/>
    <w:rsid w:val="00185521"/>
    <w:rsid w:val="00187528"/>
    <w:rsid w:val="00187B51"/>
    <w:rsid w:val="0019152A"/>
    <w:rsid w:val="001A4206"/>
    <w:rsid w:val="001A5A4F"/>
    <w:rsid w:val="001B093D"/>
    <w:rsid w:val="001C0906"/>
    <w:rsid w:val="001C29A2"/>
    <w:rsid w:val="001C33A8"/>
    <w:rsid w:val="001C44DD"/>
    <w:rsid w:val="001D1263"/>
    <w:rsid w:val="001F70C8"/>
    <w:rsid w:val="00202E43"/>
    <w:rsid w:val="00212D79"/>
    <w:rsid w:val="00215B09"/>
    <w:rsid w:val="00216282"/>
    <w:rsid w:val="00221897"/>
    <w:rsid w:val="00223422"/>
    <w:rsid w:val="00230F81"/>
    <w:rsid w:val="0023461F"/>
    <w:rsid w:val="0024100F"/>
    <w:rsid w:val="00242036"/>
    <w:rsid w:val="0024490C"/>
    <w:rsid w:val="00244F0C"/>
    <w:rsid w:val="00245B0C"/>
    <w:rsid w:val="00245F25"/>
    <w:rsid w:val="00246C51"/>
    <w:rsid w:val="00252883"/>
    <w:rsid w:val="00266FC1"/>
    <w:rsid w:val="00270433"/>
    <w:rsid w:val="00277438"/>
    <w:rsid w:val="00277995"/>
    <w:rsid w:val="0028324C"/>
    <w:rsid w:val="00287015"/>
    <w:rsid w:val="002963F1"/>
    <w:rsid w:val="002A5896"/>
    <w:rsid w:val="002A789B"/>
    <w:rsid w:val="002B1AA0"/>
    <w:rsid w:val="002B387E"/>
    <w:rsid w:val="002B567A"/>
    <w:rsid w:val="002B6F3E"/>
    <w:rsid w:val="002C69C3"/>
    <w:rsid w:val="002D11E0"/>
    <w:rsid w:val="002D6616"/>
    <w:rsid w:val="002E47A5"/>
    <w:rsid w:val="002E6503"/>
    <w:rsid w:val="002E79AA"/>
    <w:rsid w:val="002F2355"/>
    <w:rsid w:val="002F2941"/>
    <w:rsid w:val="002F5B05"/>
    <w:rsid w:val="002F6CF7"/>
    <w:rsid w:val="00304631"/>
    <w:rsid w:val="00305FFE"/>
    <w:rsid w:val="00314C5C"/>
    <w:rsid w:val="00317B9E"/>
    <w:rsid w:val="00323E89"/>
    <w:rsid w:val="00324327"/>
    <w:rsid w:val="00325F05"/>
    <w:rsid w:val="00334275"/>
    <w:rsid w:val="00335797"/>
    <w:rsid w:val="00351CAC"/>
    <w:rsid w:val="00361E28"/>
    <w:rsid w:val="003651A0"/>
    <w:rsid w:val="003705D5"/>
    <w:rsid w:val="00371B31"/>
    <w:rsid w:val="00375C8D"/>
    <w:rsid w:val="00376280"/>
    <w:rsid w:val="00376DFF"/>
    <w:rsid w:val="00397227"/>
    <w:rsid w:val="00397B79"/>
    <w:rsid w:val="003A41EF"/>
    <w:rsid w:val="003A48B7"/>
    <w:rsid w:val="003A791F"/>
    <w:rsid w:val="003B7EAC"/>
    <w:rsid w:val="003C1B2E"/>
    <w:rsid w:val="003C4019"/>
    <w:rsid w:val="003C5825"/>
    <w:rsid w:val="003D5407"/>
    <w:rsid w:val="003D55BC"/>
    <w:rsid w:val="003E0C86"/>
    <w:rsid w:val="003E3634"/>
    <w:rsid w:val="003E3E7A"/>
    <w:rsid w:val="003F03E9"/>
    <w:rsid w:val="003F38D2"/>
    <w:rsid w:val="003F79D3"/>
    <w:rsid w:val="00400BF8"/>
    <w:rsid w:val="00420F8B"/>
    <w:rsid w:val="00421D8B"/>
    <w:rsid w:val="00425E9E"/>
    <w:rsid w:val="00427B30"/>
    <w:rsid w:val="00427DB0"/>
    <w:rsid w:val="004309D4"/>
    <w:rsid w:val="00432916"/>
    <w:rsid w:val="00434F40"/>
    <w:rsid w:val="00435894"/>
    <w:rsid w:val="0044755C"/>
    <w:rsid w:val="00452249"/>
    <w:rsid w:val="00452914"/>
    <w:rsid w:val="00464409"/>
    <w:rsid w:val="004700A6"/>
    <w:rsid w:val="00470DAB"/>
    <w:rsid w:val="00471591"/>
    <w:rsid w:val="00472D94"/>
    <w:rsid w:val="00490838"/>
    <w:rsid w:val="004A0A0A"/>
    <w:rsid w:val="004A2017"/>
    <w:rsid w:val="004A2FAE"/>
    <w:rsid w:val="004A5BB1"/>
    <w:rsid w:val="004B435F"/>
    <w:rsid w:val="004B45B9"/>
    <w:rsid w:val="004B580B"/>
    <w:rsid w:val="004B77D7"/>
    <w:rsid w:val="004B7E5A"/>
    <w:rsid w:val="004C2C88"/>
    <w:rsid w:val="004C5402"/>
    <w:rsid w:val="004D0806"/>
    <w:rsid w:val="004D18C1"/>
    <w:rsid w:val="004E59CF"/>
    <w:rsid w:val="004F0DDF"/>
    <w:rsid w:val="005007FE"/>
    <w:rsid w:val="0050119B"/>
    <w:rsid w:val="00504F44"/>
    <w:rsid w:val="00507D0C"/>
    <w:rsid w:val="00510966"/>
    <w:rsid w:val="00513489"/>
    <w:rsid w:val="00513995"/>
    <w:rsid w:val="00523461"/>
    <w:rsid w:val="0052443B"/>
    <w:rsid w:val="00537C0D"/>
    <w:rsid w:val="005414F2"/>
    <w:rsid w:val="00541B3B"/>
    <w:rsid w:val="00542536"/>
    <w:rsid w:val="00543021"/>
    <w:rsid w:val="005557BA"/>
    <w:rsid w:val="00557C11"/>
    <w:rsid w:val="00560690"/>
    <w:rsid w:val="00561E38"/>
    <w:rsid w:val="00571728"/>
    <w:rsid w:val="005746B3"/>
    <w:rsid w:val="00574F47"/>
    <w:rsid w:val="005816B1"/>
    <w:rsid w:val="00584C27"/>
    <w:rsid w:val="005868D5"/>
    <w:rsid w:val="005942DE"/>
    <w:rsid w:val="00595B88"/>
    <w:rsid w:val="005A173E"/>
    <w:rsid w:val="005A246D"/>
    <w:rsid w:val="005A4FEE"/>
    <w:rsid w:val="005A7EF5"/>
    <w:rsid w:val="005B4034"/>
    <w:rsid w:val="005B7B0D"/>
    <w:rsid w:val="005C1E43"/>
    <w:rsid w:val="005C3741"/>
    <w:rsid w:val="005C5B25"/>
    <w:rsid w:val="005D0E8A"/>
    <w:rsid w:val="005D6600"/>
    <w:rsid w:val="005E215C"/>
    <w:rsid w:val="005E3EFA"/>
    <w:rsid w:val="005F2A2B"/>
    <w:rsid w:val="005F77AB"/>
    <w:rsid w:val="006021F6"/>
    <w:rsid w:val="00604F56"/>
    <w:rsid w:val="006220FC"/>
    <w:rsid w:val="0062278E"/>
    <w:rsid w:val="00632102"/>
    <w:rsid w:val="006405CE"/>
    <w:rsid w:val="00646557"/>
    <w:rsid w:val="00652806"/>
    <w:rsid w:val="006563CE"/>
    <w:rsid w:val="00656502"/>
    <w:rsid w:val="006634DA"/>
    <w:rsid w:val="00663F26"/>
    <w:rsid w:val="00673449"/>
    <w:rsid w:val="006748FE"/>
    <w:rsid w:val="0067691C"/>
    <w:rsid w:val="00677D09"/>
    <w:rsid w:val="00683156"/>
    <w:rsid w:val="006A1F76"/>
    <w:rsid w:val="006A2F55"/>
    <w:rsid w:val="006A63E8"/>
    <w:rsid w:val="006B070A"/>
    <w:rsid w:val="006B60C0"/>
    <w:rsid w:val="006C0851"/>
    <w:rsid w:val="006C1A1F"/>
    <w:rsid w:val="006C6CDB"/>
    <w:rsid w:val="006D1812"/>
    <w:rsid w:val="006D3380"/>
    <w:rsid w:val="006E7CFA"/>
    <w:rsid w:val="006F41B5"/>
    <w:rsid w:val="007013D2"/>
    <w:rsid w:val="007021DF"/>
    <w:rsid w:val="00705CAF"/>
    <w:rsid w:val="00714046"/>
    <w:rsid w:val="00715C5A"/>
    <w:rsid w:val="0071735D"/>
    <w:rsid w:val="00717FFC"/>
    <w:rsid w:val="007201DC"/>
    <w:rsid w:val="00720BAA"/>
    <w:rsid w:val="00723E70"/>
    <w:rsid w:val="0073350C"/>
    <w:rsid w:val="00734FC6"/>
    <w:rsid w:val="0074514B"/>
    <w:rsid w:val="00746182"/>
    <w:rsid w:val="00752261"/>
    <w:rsid w:val="00753E02"/>
    <w:rsid w:val="00755F06"/>
    <w:rsid w:val="00762ED2"/>
    <w:rsid w:val="007655BC"/>
    <w:rsid w:val="00780676"/>
    <w:rsid w:val="007833D5"/>
    <w:rsid w:val="007838DC"/>
    <w:rsid w:val="00785519"/>
    <w:rsid w:val="007952A1"/>
    <w:rsid w:val="007A1457"/>
    <w:rsid w:val="007C0C01"/>
    <w:rsid w:val="007C6B65"/>
    <w:rsid w:val="007D41A9"/>
    <w:rsid w:val="007D45A8"/>
    <w:rsid w:val="007D72A9"/>
    <w:rsid w:val="007E3E4D"/>
    <w:rsid w:val="007F37E0"/>
    <w:rsid w:val="0080007D"/>
    <w:rsid w:val="0080221B"/>
    <w:rsid w:val="00803A13"/>
    <w:rsid w:val="00810F25"/>
    <w:rsid w:val="0081701A"/>
    <w:rsid w:val="00817D4E"/>
    <w:rsid w:val="00820045"/>
    <w:rsid w:val="008329A0"/>
    <w:rsid w:val="00832D5C"/>
    <w:rsid w:val="0083466C"/>
    <w:rsid w:val="00837539"/>
    <w:rsid w:val="00844C28"/>
    <w:rsid w:val="00845AF8"/>
    <w:rsid w:val="00852DB8"/>
    <w:rsid w:val="00853D59"/>
    <w:rsid w:val="00854FC8"/>
    <w:rsid w:val="00861B86"/>
    <w:rsid w:val="0086365E"/>
    <w:rsid w:val="00864B6A"/>
    <w:rsid w:val="00866EBC"/>
    <w:rsid w:val="008759B4"/>
    <w:rsid w:val="00875E7C"/>
    <w:rsid w:val="008779FD"/>
    <w:rsid w:val="00884A77"/>
    <w:rsid w:val="008866CC"/>
    <w:rsid w:val="00890F7D"/>
    <w:rsid w:val="00893F6C"/>
    <w:rsid w:val="00897596"/>
    <w:rsid w:val="008B36F1"/>
    <w:rsid w:val="008B3DBA"/>
    <w:rsid w:val="008B4D9F"/>
    <w:rsid w:val="008D2D03"/>
    <w:rsid w:val="008E400E"/>
    <w:rsid w:val="008E5097"/>
    <w:rsid w:val="008F03A1"/>
    <w:rsid w:val="008F5875"/>
    <w:rsid w:val="008F6679"/>
    <w:rsid w:val="008F69FB"/>
    <w:rsid w:val="00900578"/>
    <w:rsid w:val="009025E4"/>
    <w:rsid w:val="00903617"/>
    <w:rsid w:val="00907507"/>
    <w:rsid w:val="00924068"/>
    <w:rsid w:val="0092674B"/>
    <w:rsid w:val="009307E8"/>
    <w:rsid w:val="009313A6"/>
    <w:rsid w:val="00933336"/>
    <w:rsid w:val="009430FD"/>
    <w:rsid w:val="00946BC9"/>
    <w:rsid w:val="00952B91"/>
    <w:rsid w:val="00954A66"/>
    <w:rsid w:val="009567B2"/>
    <w:rsid w:val="009611FE"/>
    <w:rsid w:val="009635CA"/>
    <w:rsid w:val="00970ADF"/>
    <w:rsid w:val="00973836"/>
    <w:rsid w:val="009742B6"/>
    <w:rsid w:val="009816C3"/>
    <w:rsid w:val="009A72E5"/>
    <w:rsid w:val="009B299C"/>
    <w:rsid w:val="009B6399"/>
    <w:rsid w:val="009C2215"/>
    <w:rsid w:val="009D27A0"/>
    <w:rsid w:val="009D4B06"/>
    <w:rsid w:val="009E042A"/>
    <w:rsid w:val="009F1858"/>
    <w:rsid w:val="009F188E"/>
    <w:rsid w:val="009F19E5"/>
    <w:rsid w:val="00A01904"/>
    <w:rsid w:val="00A05C3A"/>
    <w:rsid w:val="00A073A5"/>
    <w:rsid w:val="00A10C0A"/>
    <w:rsid w:val="00A128F8"/>
    <w:rsid w:val="00A136DB"/>
    <w:rsid w:val="00A2032A"/>
    <w:rsid w:val="00A22C20"/>
    <w:rsid w:val="00A22D5B"/>
    <w:rsid w:val="00A23DC5"/>
    <w:rsid w:val="00A24BAD"/>
    <w:rsid w:val="00A251B6"/>
    <w:rsid w:val="00A26FE4"/>
    <w:rsid w:val="00A3778C"/>
    <w:rsid w:val="00A52F95"/>
    <w:rsid w:val="00A53B57"/>
    <w:rsid w:val="00A67108"/>
    <w:rsid w:val="00A67AAA"/>
    <w:rsid w:val="00A71D5B"/>
    <w:rsid w:val="00A814B4"/>
    <w:rsid w:val="00A85107"/>
    <w:rsid w:val="00A97FEE"/>
    <w:rsid w:val="00AA1F00"/>
    <w:rsid w:val="00AB1090"/>
    <w:rsid w:val="00AB2F63"/>
    <w:rsid w:val="00AB3AD8"/>
    <w:rsid w:val="00AB40F6"/>
    <w:rsid w:val="00AB524B"/>
    <w:rsid w:val="00AB5A56"/>
    <w:rsid w:val="00AC109D"/>
    <w:rsid w:val="00AD17CD"/>
    <w:rsid w:val="00AD7ADF"/>
    <w:rsid w:val="00AE24B8"/>
    <w:rsid w:val="00AE2DB6"/>
    <w:rsid w:val="00AF0A74"/>
    <w:rsid w:val="00AF2856"/>
    <w:rsid w:val="00B02CD9"/>
    <w:rsid w:val="00B11911"/>
    <w:rsid w:val="00B14327"/>
    <w:rsid w:val="00B305C6"/>
    <w:rsid w:val="00B335B4"/>
    <w:rsid w:val="00B37236"/>
    <w:rsid w:val="00B403B1"/>
    <w:rsid w:val="00B42B7B"/>
    <w:rsid w:val="00B43BF4"/>
    <w:rsid w:val="00B5360E"/>
    <w:rsid w:val="00B54C1D"/>
    <w:rsid w:val="00B55507"/>
    <w:rsid w:val="00B64B74"/>
    <w:rsid w:val="00B73F10"/>
    <w:rsid w:val="00B753AC"/>
    <w:rsid w:val="00B820B6"/>
    <w:rsid w:val="00B86698"/>
    <w:rsid w:val="00B91E1A"/>
    <w:rsid w:val="00B93CD4"/>
    <w:rsid w:val="00B96E7B"/>
    <w:rsid w:val="00BA1296"/>
    <w:rsid w:val="00BA7064"/>
    <w:rsid w:val="00BA717D"/>
    <w:rsid w:val="00BB27F7"/>
    <w:rsid w:val="00BC082F"/>
    <w:rsid w:val="00BC7C2E"/>
    <w:rsid w:val="00BD7F84"/>
    <w:rsid w:val="00BE1D51"/>
    <w:rsid w:val="00BF4DE2"/>
    <w:rsid w:val="00BF5C23"/>
    <w:rsid w:val="00BF6C07"/>
    <w:rsid w:val="00C07E68"/>
    <w:rsid w:val="00C11D08"/>
    <w:rsid w:val="00C12B1F"/>
    <w:rsid w:val="00C20024"/>
    <w:rsid w:val="00C32FC7"/>
    <w:rsid w:val="00C4086D"/>
    <w:rsid w:val="00C42C40"/>
    <w:rsid w:val="00C51C9A"/>
    <w:rsid w:val="00C728E4"/>
    <w:rsid w:val="00C90900"/>
    <w:rsid w:val="00C90B7A"/>
    <w:rsid w:val="00C92DEB"/>
    <w:rsid w:val="00C97396"/>
    <w:rsid w:val="00CA06E6"/>
    <w:rsid w:val="00CA4F42"/>
    <w:rsid w:val="00CA74D4"/>
    <w:rsid w:val="00CD7E05"/>
    <w:rsid w:val="00CE468D"/>
    <w:rsid w:val="00CE4D93"/>
    <w:rsid w:val="00CE785A"/>
    <w:rsid w:val="00CF7434"/>
    <w:rsid w:val="00D138D0"/>
    <w:rsid w:val="00D21692"/>
    <w:rsid w:val="00D25910"/>
    <w:rsid w:val="00D27AB1"/>
    <w:rsid w:val="00D309EE"/>
    <w:rsid w:val="00D354C6"/>
    <w:rsid w:val="00D42F32"/>
    <w:rsid w:val="00D4443F"/>
    <w:rsid w:val="00D56441"/>
    <w:rsid w:val="00D569A9"/>
    <w:rsid w:val="00D617B5"/>
    <w:rsid w:val="00D648C7"/>
    <w:rsid w:val="00D70080"/>
    <w:rsid w:val="00D85D6B"/>
    <w:rsid w:val="00D90818"/>
    <w:rsid w:val="00DC59CF"/>
    <w:rsid w:val="00DD09E1"/>
    <w:rsid w:val="00DE610B"/>
    <w:rsid w:val="00DF30A2"/>
    <w:rsid w:val="00DF3100"/>
    <w:rsid w:val="00E02B3D"/>
    <w:rsid w:val="00E03BBA"/>
    <w:rsid w:val="00E05777"/>
    <w:rsid w:val="00E269BF"/>
    <w:rsid w:val="00E3289D"/>
    <w:rsid w:val="00E46920"/>
    <w:rsid w:val="00E54FCA"/>
    <w:rsid w:val="00E61C97"/>
    <w:rsid w:val="00E6260A"/>
    <w:rsid w:val="00E62632"/>
    <w:rsid w:val="00E65DAC"/>
    <w:rsid w:val="00E72545"/>
    <w:rsid w:val="00E72E6C"/>
    <w:rsid w:val="00E742E1"/>
    <w:rsid w:val="00E80636"/>
    <w:rsid w:val="00E84887"/>
    <w:rsid w:val="00E85684"/>
    <w:rsid w:val="00EA05B7"/>
    <w:rsid w:val="00EA0F60"/>
    <w:rsid w:val="00EB46EF"/>
    <w:rsid w:val="00EB65F3"/>
    <w:rsid w:val="00EC0BA5"/>
    <w:rsid w:val="00EC2B89"/>
    <w:rsid w:val="00ED392D"/>
    <w:rsid w:val="00EE1F13"/>
    <w:rsid w:val="00EE3077"/>
    <w:rsid w:val="00EF17C8"/>
    <w:rsid w:val="00EF2077"/>
    <w:rsid w:val="00EF6507"/>
    <w:rsid w:val="00F00876"/>
    <w:rsid w:val="00F10002"/>
    <w:rsid w:val="00F15DDF"/>
    <w:rsid w:val="00F17895"/>
    <w:rsid w:val="00F21534"/>
    <w:rsid w:val="00F22369"/>
    <w:rsid w:val="00F23055"/>
    <w:rsid w:val="00F26443"/>
    <w:rsid w:val="00F32EDE"/>
    <w:rsid w:val="00F3397A"/>
    <w:rsid w:val="00F3540E"/>
    <w:rsid w:val="00F35825"/>
    <w:rsid w:val="00F4098A"/>
    <w:rsid w:val="00F47693"/>
    <w:rsid w:val="00F53544"/>
    <w:rsid w:val="00F53CEB"/>
    <w:rsid w:val="00F54B34"/>
    <w:rsid w:val="00F63216"/>
    <w:rsid w:val="00F707CF"/>
    <w:rsid w:val="00F72CCB"/>
    <w:rsid w:val="00F7432D"/>
    <w:rsid w:val="00F773E0"/>
    <w:rsid w:val="00F85C11"/>
    <w:rsid w:val="00F90F5F"/>
    <w:rsid w:val="00F95AD7"/>
    <w:rsid w:val="00FA2288"/>
    <w:rsid w:val="00FA26A4"/>
    <w:rsid w:val="00FA74FD"/>
    <w:rsid w:val="00FA7676"/>
    <w:rsid w:val="00FC7408"/>
    <w:rsid w:val="00FE23A2"/>
    <w:rsid w:val="00FE2A9E"/>
    <w:rsid w:val="00FE5175"/>
    <w:rsid w:val="00FE787A"/>
    <w:rsid w:val="00FF155F"/>
    <w:rsid w:val="00FF4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55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55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9380</Characters>
  <Application>Microsoft Office Word</Application>
  <DocSecurity>0</DocSecurity>
  <Lines>78</Lines>
  <Paragraphs>22</Paragraphs>
  <ScaleCrop>false</ScaleCrop>
  <Company/>
  <LinksUpToDate>false</LinksUpToDate>
  <CharactersWithSpaces>11003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2018-06-09T06:42:00Z</dcterms:created>
  <dcterms:modified xsi:type="dcterms:W3CDTF">2018-06-09T06:43:00Z</dcterms:modified>
</cp:coreProperties>
</file>